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0E" w:rsidRPr="003E7166" w:rsidRDefault="00CE557B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3E7166">
        <w:rPr>
          <w:rFonts w:ascii="Times New Roman" w:hAnsi="Times New Roman" w:cs="Times New Roman"/>
          <w:b/>
          <w:bCs/>
          <w:sz w:val="28"/>
          <w:u w:val="single"/>
        </w:rPr>
        <w:t>Statement by the Delegation of Thailand</w:t>
      </w:r>
    </w:p>
    <w:p w:rsidR="002B43C1" w:rsidRPr="00B675FF" w:rsidRDefault="002B43C1" w:rsidP="002B4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675FF">
        <w:rPr>
          <w:rFonts w:ascii="Times New Roman" w:hAnsi="Times New Roman" w:cs="Times New Roman"/>
          <w:b/>
          <w:bCs/>
          <w:sz w:val="28"/>
        </w:rPr>
        <w:t xml:space="preserve">Mr. </w:t>
      </w:r>
      <w:proofErr w:type="spellStart"/>
      <w:r w:rsidRPr="00B675FF">
        <w:rPr>
          <w:rFonts w:ascii="Times New Roman" w:hAnsi="Times New Roman" w:cs="Times New Roman"/>
          <w:b/>
          <w:bCs/>
          <w:sz w:val="28"/>
        </w:rPr>
        <w:t>Sasiwat</w:t>
      </w:r>
      <w:proofErr w:type="spellEnd"/>
      <w:r w:rsidRPr="00B675F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675FF">
        <w:rPr>
          <w:rFonts w:ascii="Times New Roman" w:hAnsi="Times New Roman" w:cs="Times New Roman"/>
          <w:b/>
          <w:bCs/>
          <w:sz w:val="28"/>
        </w:rPr>
        <w:t>Wongsinsawat</w:t>
      </w:r>
      <w:proofErr w:type="spellEnd"/>
    </w:p>
    <w:p w:rsidR="002B43C1" w:rsidRDefault="002B43C1" w:rsidP="002B4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675FF">
        <w:rPr>
          <w:rFonts w:ascii="Times New Roman" w:hAnsi="Times New Roman" w:cs="Times New Roman"/>
          <w:b/>
          <w:bCs/>
          <w:sz w:val="28"/>
        </w:rPr>
        <w:t>Ambassador and Deputy Permanent Representative</w:t>
      </w:r>
      <w:bookmarkStart w:id="0" w:name="_GoBack"/>
      <w:bookmarkEnd w:id="0"/>
    </w:p>
    <w:p w:rsidR="007F14B5" w:rsidRPr="003E7166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3E7166">
        <w:rPr>
          <w:rFonts w:ascii="Times New Roman" w:hAnsi="Times New Roman" w:cs="Times New Roman"/>
          <w:b/>
          <w:bCs/>
          <w:sz w:val="28"/>
        </w:rPr>
        <w:t>at</w:t>
      </w:r>
      <w:proofErr w:type="gramEnd"/>
      <w:r w:rsidRPr="003E7166">
        <w:rPr>
          <w:rFonts w:ascii="Times New Roman" w:hAnsi="Times New Roman" w:cs="Times New Roman"/>
          <w:b/>
          <w:bCs/>
          <w:sz w:val="28"/>
        </w:rPr>
        <w:t xml:space="preserve"> the Review of </w:t>
      </w:r>
      <w:r w:rsidR="00063A45" w:rsidRPr="003E7166">
        <w:rPr>
          <w:rFonts w:ascii="Times New Roman" w:hAnsi="Times New Roman" w:cs="Times New Roman"/>
          <w:b/>
          <w:bCs/>
          <w:sz w:val="28"/>
          <w:u w:val="single"/>
        </w:rPr>
        <w:t>the United Kingdom</w:t>
      </w:r>
    </w:p>
    <w:p w:rsidR="00CE557B" w:rsidRPr="003E7166" w:rsidRDefault="007F14B5" w:rsidP="003E7166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3E7166">
        <w:rPr>
          <w:rFonts w:ascii="Times New Roman" w:hAnsi="Times New Roman" w:cs="Times New Roman"/>
          <w:b/>
          <w:bCs/>
          <w:sz w:val="28"/>
        </w:rPr>
        <w:t>during</w:t>
      </w:r>
      <w:proofErr w:type="gramEnd"/>
      <w:r w:rsidRPr="003E7166">
        <w:rPr>
          <w:rFonts w:ascii="Times New Roman" w:hAnsi="Times New Roman" w:cs="Times New Roman"/>
          <w:b/>
          <w:bCs/>
          <w:sz w:val="28"/>
        </w:rPr>
        <w:t xml:space="preserve"> the </w:t>
      </w:r>
      <w:r w:rsidR="00CE557B" w:rsidRPr="003E7166">
        <w:rPr>
          <w:rFonts w:ascii="Times New Roman" w:hAnsi="Times New Roman" w:cs="Times New Roman"/>
          <w:b/>
          <w:bCs/>
          <w:sz w:val="28"/>
        </w:rPr>
        <w:t>27</w:t>
      </w:r>
      <w:r w:rsidR="00CE557B" w:rsidRPr="003E7166">
        <w:rPr>
          <w:rFonts w:ascii="Times New Roman" w:hAnsi="Times New Roman" w:cs="Times New Roman"/>
          <w:b/>
          <w:bCs/>
          <w:sz w:val="28"/>
          <w:vertAlign w:val="superscript"/>
        </w:rPr>
        <w:t>th</w:t>
      </w:r>
      <w:r w:rsidR="00CE557B" w:rsidRPr="003E7166">
        <w:rPr>
          <w:rFonts w:ascii="Times New Roman" w:hAnsi="Times New Roman" w:cs="Times New Roman"/>
          <w:b/>
          <w:bCs/>
          <w:sz w:val="28"/>
        </w:rPr>
        <w:t xml:space="preserve"> Session of the Working Group on the Universal Periodic Review</w:t>
      </w:r>
    </w:p>
    <w:p w:rsidR="00CE557B" w:rsidRPr="003E7166" w:rsidRDefault="007F14B5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E7166">
        <w:rPr>
          <w:rFonts w:ascii="Times New Roman" w:hAnsi="Times New Roman" w:cs="Times New Roman"/>
          <w:b/>
          <w:bCs/>
          <w:sz w:val="28"/>
        </w:rPr>
        <w:t xml:space="preserve">on </w:t>
      </w:r>
      <w:r w:rsidR="00063A45" w:rsidRPr="003E7166">
        <w:rPr>
          <w:rFonts w:ascii="Times New Roman" w:hAnsi="Times New Roman" w:cs="Times New Roman"/>
          <w:b/>
          <w:bCs/>
          <w:sz w:val="28"/>
        </w:rPr>
        <w:t>Thursday 4 May 2017 from 09.0</w:t>
      </w:r>
      <w:r w:rsidRPr="003E7166">
        <w:rPr>
          <w:rFonts w:ascii="Times New Roman" w:hAnsi="Times New Roman" w:cs="Times New Roman"/>
          <w:b/>
          <w:bCs/>
          <w:sz w:val="28"/>
        </w:rPr>
        <w:t xml:space="preserve">0 </w:t>
      </w:r>
      <w:r w:rsidR="00063A45" w:rsidRPr="003E7166">
        <w:rPr>
          <w:rFonts w:ascii="Times New Roman" w:hAnsi="Times New Roman"/>
          <w:b/>
          <w:bCs/>
          <w:sz w:val="28"/>
        </w:rPr>
        <w:t>to 12.3</w:t>
      </w:r>
      <w:r w:rsidRPr="003E7166">
        <w:rPr>
          <w:rFonts w:ascii="Times New Roman" w:hAnsi="Times New Roman"/>
          <w:b/>
          <w:bCs/>
          <w:sz w:val="28"/>
        </w:rPr>
        <w:t>0 hrs.</w:t>
      </w:r>
    </w:p>
    <w:p w:rsidR="007F14B5" w:rsidRPr="003E7166" w:rsidRDefault="00A33F32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cs/>
        </w:rPr>
      </w:pPr>
      <w:r>
        <w:rPr>
          <w:rFonts w:ascii="Times New Roman" w:hAnsi="Times New Roman"/>
          <w:b/>
          <w:bCs/>
          <w:sz w:val="28"/>
        </w:rPr>
        <w:t>(Speaker Number: 64 Time: 1 minute 10 seconds</w:t>
      </w:r>
      <w:r w:rsidR="007F14B5" w:rsidRPr="003E7166">
        <w:rPr>
          <w:rFonts w:ascii="Times New Roman" w:hAnsi="Times New Roman"/>
          <w:b/>
          <w:bCs/>
          <w:sz w:val="28"/>
        </w:rPr>
        <w:t>)</w:t>
      </w:r>
    </w:p>
    <w:p w:rsidR="007F14B5" w:rsidRPr="003E7166" w:rsidRDefault="007F14B5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E557B" w:rsidRPr="003E7166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557B" w:rsidRPr="003E7166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7166">
        <w:rPr>
          <w:rFonts w:ascii="Times New Roman" w:hAnsi="Times New Roman" w:cs="Times New Roman"/>
          <w:sz w:val="28"/>
        </w:rPr>
        <w:t>Mr. President,</w:t>
      </w:r>
    </w:p>
    <w:p w:rsidR="00CE557B" w:rsidRPr="003E7166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3468" w:rsidRPr="003E7166" w:rsidRDefault="00CE557B" w:rsidP="00503E01">
      <w:pPr>
        <w:spacing w:after="0" w:line="240" w:lineRule="auto"/>
        <w:rPr>
          <w:rFonts w:ascii="Times New Roman" w:hAnsi="Times New Roman"/>
          <w:sz w:val="28"/>
        </w:rPr>
      </w:pPr>
      <w:r w:rsidRPr="003E7166">
        <w:rPr>
          <w:rFonts w:ascii="Times New Roman" w:hAnsi="Times New Roman" w:cs="Times New Roman"/>
          <w:sz w:val="28"/>
        </w:rPr>
        <w:t xml:space="preserve">Thailand </w:t>
      </w:r>
      <w:r w:rsidR="008F6A79">
        <w:rPr>
          <w:rFonts w:ascii="Times New Roman" w:hAnsi="Times New Roman"/>
          <w:sz w:val="28"/>
        </w:rPr>
        <w:t xml:space="preserve">commends the UK’s </w:t>
      </w:r>
      <w:r w:rsidR="00661C1D" w:rsidRPr="003E7166">
        <w:rPr>
          <w:rFonts w:ascii="Times New Roman" w:hAnsi="Times New Roman"/>
          <w:sz w:val="28"/>
        </w:rPr>
        <w:t xml:space="preserve">commitment to </w:t>
      </w:r>
      <w:r w:rsidR="00A33F32">
        <w:rPr>
          <w:rFonts w:ascii="Times New Roman" w:hAnsi="Times New Roman"/>
          <w:sz w:val="28"/>
        </w:rPr>
        <w:t>human rights</w:t>
      </w:r>
      <w:r w:rsidR="008F6A79">
        <w:rPr>
          <w:rFonts w:ascii="Times New Roman" w:hAnsi="Times New Roman"/>
          <w:sz w:val="28"/>
        </w:rPr>
        <w:t>,</w:t>
      </w:r>
      <w:r w:rsidR="00A33F32">
        <w:rPr>
          <w:rFonts w:ascii="Times New Roman" w:hAnsi="Times New Roman"/>
          <w:sz w:val="28"/>
        </w:rPr>
        <w:t xml:space="preserve"> </w:t>
      </w:r>
      <w:r w:rsidR="007C7A43">
        <w:rPr>
          <w:rFonts w:ascii="Times New Roman" w:hAnsi="Times New Roman"/>
          <w:sz w:val="28"/>
        </w:rPr>
        <w:t>as</w:t>
      </w:r>
      <w:r w:rsidR="00880180">
        <w:rPr>
          <w:rFonts w:ascii="Times New Roman" w:hAnsi="Times New Roman"/>
          <w:sz w:val="28"/>
        </w:rPr>
        <w:t xml:space="preserve"> evidenced by</w:t>
      </w:r>
      <w:r w:rsidR="00661C1D" w:rsidRPr="003E7166">
        <w:rPr>
          <w:rFonts w:ascii="Times New Roman" w:hAnsi="Times New Roman"/>
          <w:sz w:val="28"/>
        </w:rPr>
        <w:t xml:space="preserve"> </w:t>
      </w:r>
      <w:r w:rsidR="008F6A79">
        <w:rPr>
          <w:rFonts w:ascii="Times New Roman" w:hAnsi="Times New Roman"/>
          <w:sz w:val="28"/>
        </w:rPr>
        <w:br/>
      </w:r>
      <w:r w:rsidR="00832E55">
        <w:rPr>
          <w:rFonts w:ascii="Times New Roman" w:hAnsi="Times New Roman"/>
          <w:sz w:val="28"/>
        </w:rPr>
        <w:t xml:space="preserve">efforts such as </w:t>
      </w:r>
      <w:r w:rsidR="00A33F32">
        <w:rPr>
          <w:rFonts w:ascii="Times New Roman" w:hAnsi="Times New Roman"/>
          <w:sz w:val="28"/>
        </w:rPr>
        <w:t>the fight on</w:t>
      </w:r>
      <w:r w:rsidR="007C7A43">
        <w:rPr>
          <w:rFonts w:ascii="Times New Roman" w:hAnsi="Times New Roman"/>
          <w:sz w:val="28"/>
        </w:rPr>
        <w:t xml:space="preserve"> violence against women</w:t>
      </w:r>
      <w:r w:rsidR="00714FD8" w:rsidRPr="003E7166">
        <w:rPr>
          <w:rFonts w:ascii="Times New Roman" w:hAnsi="Times New Roman"/>
          <w:sz w:val="28"/>
        </w:rPr>
        <w:t xml:space="preserve"> </w:t>
      </w:r>
      <w:r w:rsidR="00A33F32">
        <w:rPr>
          <w:rFonts w:ascii="Times New Roman" w:hAnsi="Times New Roman"/>
          <w:sz w:val="28"/>
        </w:rPr>
        <w:t>and</w:t>
      </w:r>
      <w:r w:rsidR="007C7A43">
        <w:rPr>
          <w:rFonts w:ascii="Times New Roman" w:hAnsi="Times New Roman"/>
          <w:sz w:val="28"/>
        </w:rPr>
        <w:t xml:space="preserve"> the development of </w:t>
      </w:r>
      <w:r w:rsidR="00832E55">
        <w:rPr>
          <w:rFonts w:ascii="Times New Roman" w:hAnsi="Times New Roman"/>
          <w:sz w:val="28"/>
        </w:rPr>
        <w:br/>
      </w:r>
      <w:r w:rsidR="007C7A43">
        <w:rPr>
          <w:rFonts w:ascii="Times New Roman" w:hAnsi="Times New Roman"/>
          <w:sz w:val="28"/>
        </w:rPr>
        <w:t>a National</w:t>
      </w:r>
      <w:r w:rsidR="00BE2ECA">
        <w:rPr>
          <w:rFonts w:ascii="Times New Roman" w:hAnsi="Times New Roman"/>
          <w:sz w:val="28"/>
        </w:rPr>
        <w:t xml:space="preserve"> </w:t>
      </w:r>
      <w:r w:rsidR="00042904" w:rsidRPr="003E7166">
        <w:rPr>
          <w:rFonts w:ascii="Times New Roman" w:hAnsi="Times New Roman"/>
          <w:sz w:val="28"/>
        </w:rPr>
        <w:t xml:space="preserve">Action Plan on Business and Human Rights. </w:t>
      </w:r>
    </w:p>
    <w:p w:rsidR="003735F4" w:rsidRDefault="003735F4" w:rsidP="003735F4">
      <w:pPr>
        <w:spacing w:after="0" w:line="240" w:lineRule="auto"/>
        <w:rPr>
          <w:rFonts w:ascii="Times New Roman" w:hAnsi="Times New Roman"/>
          <w:sz w:val="28"/>
        </w:rPr>
      </w:pPr>
    </w:p>
    <w:p w:rsidR="003735F4" w:rsidRPr="003E7166" w:rsidRDefault="003735F4" w:rsidP="003735F4">
      <w:pPr>
        <w:spacing w:after="0" w:line="240" w:lineRule="auto"/>
        <w:rPr>
          <w:rFonts w:ascii="Times New Roman" w:hAnsi="Times New Roman"/>
          <w:b/>
          <w:bCs/>
          <w:sz w:val="28"/>
        </w:rPr>
      </w:pPr>
      <w:r w:rsidRPr="00EF35B9">
        <w:rPr>
          <w:rFonts w:ascii="Times New Roman" w:hAnsi="Times New Roman"/>
          <w:sz w:val="28"/>
        </w:rPr>
        <w:t xml:space="preserve">Thailand is concerned with a surge of hate-related crime. Most incidents were linked to racial and xenophobic motives. We </w:t>
      </w:r>
      <w:r w:rsidRPr="00EF35B9">
        <w:rPr>
          <w:rFonts w:ascii="Times New Roman" w:hAnsi="Times New Roman"/>
          <w:sz w:val="28"/>
          <w:u w:val="single"/>
        </w:rPr>
        <w:t>recommend</w:t>
      </w:r>
      <w:r w:rsidRPr="00EF35B9">
        <w:rPr>
          <w:rFonts w:ascii="Times New Roman" w:hAnsi="Times New Roman"/>
          <w:sz w:val="28"/>
        </w:rPr>
        <w:t xml:space="preserve"> that </w:t>
      </w:r>
      <w:r w:rsidRPr="00EF35B9">
        <w:rPr>
          <w:rFonts w:ascii="Times New Roman" w:hAnsi="Times New Roman"/>
          <w:b/>
          <w:bCs/>
          <w:sz w:val="28"/>
        </w:rPr>
        <w:t>the UK Government, parliamentarians, human rights institutions and CSOs continue to work closely together in order to ensure that vulnerable groups such as</w:t>
      </w:r>
      <w:r w:rsidRPr="003E7166">
        <w:rPr>
          <w:rFonts w:ascii="Times New Roman" w:hAnsi="Times New Roman"/>
          <w:b/>
          <w:bCs/>
          <w:sz w:val="28"/>
        </w:rPr>
        <w:t xml:space="preserve"> ethnic and religious minorities, refugees and migrants are better protected against hate speech and hate-related crime and that they are provided with greater certainty and legal protection. </w:t>
      </w:r>
    </w:p>
    <w:p w:rsidR="003735F4" w:rsidRDefault="003735F4" w:rsidP="00503E01">
      <w:pPr>
        <w:spacing w:after="0" w:line="240" w:lineRule="auto"/>
        <w:rPr>
          <w:rFonts w:ascii="Times New Roman" w:hAnsi="Times New Roman"/>
          <w:sz w:val="28"/>
        </w:rPr>
      </w:pPr>
    </w:p>
    <w:p w:rsidR="00C667AB" w:rsidRPr="003E7166" w:rsidRDefault="003735F4" w:rsidP="00503E01">
      <w:pPr>
        <w:spacing w:after="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We are also </w:t>
      </w:r>
      <w:r w:rsidR="002A14AC" w:rsidRPr="0068114C">
        <w:rPr>
          <w:rFonts w:ascii="Times New Roman" w:hAnsi="Times New Roman"/>
          <w:sz w:val="28"/>
        </w:rPr>
        <w:t>concerned with the</w:t>
      </w:r>
      <w:r w:rsidR="00C37048" w:rsidRPr="0068114C">
        <w:rPr>
          <w:rFonts w:ascii="Times New Roman" w:hAnsi="Times New Roman"/>
          <w:sz w:val="28"/>
        </w:rPr>
        <w:t xml:space="preserve"> proposal to repeal the</w:t>
      </w:r>
      <w:r w:rsidR="0050100F" w:rsidRPr="0068114C">
        <w:rPr>
          <w:rFonts w:ascii="Times New Roman" w:hAnsi="Times New Roman"/>
          <w:sz w:val="28"/>
        </w:rPr>
        <w:t xml:space="preserve"> 1998</w:t>
      </w:r>
      <w:r w:rsidR="00C37048" w:rsidRPr="0068114C">
        <w:rPr>
          <w:rFonts w:ascii="Times New Roman" w:hAnsi="Times New Roman"/>
          <w:sz w:val="28"/>
        </w:rPr>
        <w:t xml:space="preserve"> Human Rights Act. </w:t>
      </w:r>
      <w:r w:rsidRPr="0068114C">
        <w:rPr>
          <w:rFonts w:ascii="Times New Roman" w:hAnsi="Times New Roman"/>
          <w:sz w:val="28"/>
        </w:rPr>
        <w:br/>
      </w:r>
      <w:r w:rsidR="00C37048" w:rsidRPr="0068114C">
        <w:rPr>
          <w:rFonts w:ascii="Times New Roman" w:hAnsi="Times New Roman"/>
          <w:sz w:val="28"/>
        </w:rPr>
        <w:t xml:space="preserve">We </w:t>
      </w:r>
      <w:r w:rsidR="00C37048" w:rsidRPr="0068114C">
        <w:rPr>
          <w:rFonts w:ascii="Times New Roman" w:hAnsi="Times New Roman"/>
          <w:sz w:val="28"/>
          <w:u w:val="single"/>
        </w:rPr>
        <w:t>recommend</w:t>
      </w:r>
      <w:r w:rsidR="00C37048" w:rsidRPr="0068114C">
        <w:rPr>
          <w:rFonts w:ascii="Times New Roman" w:hAnsi="Times New Roman"/>
          <w:sz w:val="28"/>
        </w:rPr>
        <w:t xml:space="preserve"> the UK to </w:t>
      </w:r>
      <w:r w:rsidRPr="0068114C">
        <w:rPr>
          <w:rFonts w:ascii="Times New Roman" w:hAnsi="Times New Roman"/>
          <w:b/>
          <w:bCs/>
          <w:sz w:val="28"/>
        </w:rPr>
        <w:t>continue its commitment to</w:t>
      </w:r>
      <w:r w:rsidR="00C37048" w:rsidRPr="0068114C">
        <w:rPr>
          <w:rFonts w:ascii="Times New Roman" w:hAnsi="Times New Roman"/>
          <w:b/>
          <w:bCs/>
          <w:sz w:val="28"/>
        </w:rPr>
        <w:t xml:space="preserve"> </w:t>
      </w:r>
      <w:r w:rsidRPr="0068114C">
        <w:rPr>
          <w:rFonts w:ascii="Times New Roman" w:hAnsi="Times New Roman"/>
          <w:b/>
          <w:bCs/>
          <w:sz w:val="28"/>
        </w:rPr>
        <w:t xml:space="preserve">international </w:t>
      </w:r>
      <w:r w:rsidR="00C37048" w:rsidRPr="0068114C">
        <w:rPr>
          <w:rFonts w:ascii="Times New Roman" w:hAnsi="Times New Roman"/>
          <w:b/>
          <w:bCs/>
          <w:sz w:val="28"/>
        </w:rPr>
        <w:t>human rights obligations and standards and ensure that the new bill of rights</w:t>
      </w:r>
      <w:r w:rsidR="009E63D3" w:rsidRPr="0068114C">
        <w:rPr>
          <w:rFonts w:ascii="Times New Roman" w:hAnsi="Times New Roman"/>
          <w:b/>
          <w:bCs/>
          <w:sz w:val="28"/>
        </w:rPr>
        <w:t xml:space="preserve"> is drafted through broad-</w:t>
      </w:r>
      <w:r w:rsidRPr="0068114C">
        <w:rPr>
          <w:rFonts w:ascii="Times New Roman" w:hAnsi="Times New Roman"/>
          <w:b/>
          <w:bCs/>
          <w:sz w:val="28"/>
        </w:rPr>
        <w:t xml:space="preserve">based consultations and embraces no </w:t>
      </w:r>
      <w:r w:rsidR="000C64D2" w:rsidRPr="0068114C">
        <w:rPr>
          <w:rFonts w:ascii="Times New Roman" w:hAnsi="Times New Roman"/>
          <w:b/>
          <w:bCs/>
          <w:sz w:val="28"/>
        </w:rPr>
        <w:t>less protection of human rights.</w:t>
      </w:r>
      <w:r w:rsidR="000C64D2">
        <w:rPr>
          <w:rFonts w:ascii="Times New Roman" w:hAnsi="Times New Roman"/>
          <w:b/>
          <w:bCs/>
          <w:sz w:val="28"/>
        </w:rPr>
        <w:t xml:space="preserve"> </w:t>
      </w:r>
    </w:p>
    <w:p w:rsidR="00967853" w:rsidRPr="003E7166" w:rsidRDefault="00967853" w:rsidP="00503E01">
      <w:pPr>
        <w:spacing w:after="0" w:line="240" w:lineRule="auto"/>
        <w:rPr>
          <w:rFonts w:ascii="Times New Roman" w:hAnsi="Times New Roman"/>
          <w:sz w:val="28"/>
        </w:rPr>
      </w:pPr>
    </w:p>
    <w:p w:rsidR="003F46DA" w:rsidRPr="003E7166" w:rsidRDefault="00967853" w:rsidP="00503E01">
      <w:pPr>
        <w:spacing w:after="0" w:line="240" w:lineRule="auto"/>
        <w:rPr>
          <w:rFonts w:ascii="Times New Roman" w:hAnsi="Times New Roman"/>
          <w:sz w:val="28"/>
          <w:cs/>
        </w:rPr>
      </w:pPr>
      <w:r w:rsidRPr="003E7166">
        <w:rPr>
          <w:rFonts w:ascii="Times New Roman" w:hAnsi="Times New Roman"/>
          <w:sz w:val="28"/>
        </w:rPr>
        <w:t>I thank you, Mr. President.</w:t>
      </w:r>
    </w:p>
    <w:p w:rsidR="00D9585C" w:rsidRDefault="00D9585C" w:rsidP="00503E01">
      <w:pPr>
        <w:spacing w:after="0" w:line="240" w:lineRule="auto"/>
        <w:rPr>
          <w:rFonts w:ascii="Times New Roman" w:hAnsi="Times New Roman" w:cs="Angsana New"/>
          <w:sz w:val="24"/>
          <w:szCs w:val="30"/>
        </w:rPr>
      </w:pPr>
    </w:p>
    <w:p w:rsidR="00D9585C" w:rsidRPr="00D9585C" w:rsidRDefault="00D9585C" w:rsidP="00D9585C">
      <w:pPr>
        <w:spacing w:after="0" w:line="240" w:lineRule="auto"/>
        <w:jc w:val="center"/>
        <w:rPr>
          <w:rFonts w:ascii="Times New Roman" w:hAnsi="Times New Roman" w:cs="Angsana New"/>
          <w:sz w:val="24"/>
          <w:szCs w:val="30"/>
        </w:rPr>
      </w:pPr>
      <w:r w:rsidRPr="00D9585C">
        <w:rPr>
          <w:rFonts w:ascii="Times New Roman" w:hAnsi="Times New Roman" w:cs="Angsana New"/>
          <w:sz w:val="24"/>
          <w:szCs w:val="30"/>
        </w:rPr>
        <w:t>*</w:t>
      </w:r>
      <w:r>
        <w:rPr>
          <w:rFonts w:ascii="Times New Roman" w:hAnsi="Times New Roman" w:cs="Angsana New"/>
          <w:sz w:val="24"/>
          <w:szCs w:val="30"/>
        </w:rPr>
        <w:t xml:space="preserve"> </w:t>
      </w:r>
      <w:r w:rsidRPr="00D9585C">
        <w:rPr>
          <w:rFonts w:ascii="Times New Roman" w:hAnsi="Times New Roman" w:cs="Angsana New"/>
          <w:sz w:val="24"/>
          <w:szCs w:val="30"/>
        </w:rPr>
        <w:t xml:space="preserve">* * * * </w:t>
      </w:r>
    </w:p>
    <w:p w:rsidR="003A1DD1" w:rsidRDefault="003A1DD1" w:rsidP="00503E01">
      <w:pPr>
        <w:spacing w:after="0" w:line="240" w:lineRule="auto"/>
        <w:rPr>
          <w:rFonts w:ascii="Times New Roman" w:hAnsi="Times New Roman" w:cs="Angsana New"/>
          <w:color w:val="FF0000"/>
          <w:sz w:val="24"/>
          <w:szCs w:val="30"/>
        </w:rPr>
      </w:pPr>
    </w:p>
    <w:p w:rsidR="00503E01" w:rsidRPr="00B3487D" w:rsidRDefault="00503E01" w:rsidP="00503E01">
      <w:pPr>
        <w:spacing w:after="0" w:line="240" w:lineRule="auto"/>
        <w:rPr>
          <w:rFonts w:ascii="Times New Roman" w:hAnsi="Times New Roman" w:cs="Angsana New"/>
          <w:sz w:val="24"/>
          <w:szCs w:val="30"/>
          <w:cs/>
        </w:rPr>
      </w:pPr>
    </w:p>
    <w:p w:rsidR="00CE557B" w:rsidRPr="00CE557B" w:rsidRDefault="00CE557B" w:rsidP="0050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557B" w:rsidRPr="00CE557B" w:rsidSect="003E716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C5"/>
    <w:multiLevelType w:val="hybridMultilevel"/>
    <w:tmpl w:val="D15C5998"/>
    <w:lvl w:ilvl="0" w:tplc="C1EE4BE4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B"/>
    <w:rsid w:val="0003533D"/>
    <w:rsid w:val="00041FE5"/>
    <w:rsid w:val="00042904"/>
    <w:rsid w:val="00063A45"/>
    <w:rsid w:val="00067490"/>
    <w:rsid w:val="00067D95"/>
    <w:rsid w:val="00095561"/>
    <w:rsid w:val="000C3D35"/>
    <w:rsid w:val="000C64D2"/>
    <w:rsid w:val="000C7331"/>
    <w:rsid w:val="000D0579"/>
    <w:rsid w:val="000D1F34"/>
    <w:rsid w:val="000D6AF1"/>
    <w:rsid w:val="00125D88"/>
    <w:rsid w:val="001447DC"/>
    <w:rsid w:val="00145883"/>
    <w:rsid w:val="0016573B"/>
    <w:rsid w:val="001955FE"/>
    <w:rsid w:val="001C03D3"/>
    <w:rsid w:val="001C70CF"/>
    <w:rsid w:val="001F664F"/>
    <w:rsid w:val="00217237"/>
    <w:rsid w:val="00233468"/>
    <w:rsid w:val="00240CF0"/>
    <w:rsid w:val="00252AE3"/>
    <w:rsid w:val="00260FC3"/>
    <w:rsid w:val="002852BA"/>
    <w:rsid w:val="00287788"/>
    <w:rsid w:val="00297EB9"/>
    <w:rsid w:val="002A14AC"/>
    <w:rsid w:val="002A790A"/>
    <w:rsid w:val="002B43C1"/>
    <w:rsid w:val="002D7A7E"/>
    <w:rsid w:val="0030370C"/>
    <w:rsid w:val="00320C35"/>
    <w:rsid w:val="003735F4"/>
    <w:rsid w:val="0039145E"/>
    <w:rsid w:val="003A1DD1"/>
    <w:rsid w:val="003E7166"/>
    <w:rsid w:val="003F46DA"/>
    <w:rsid w:val="00402F4B"/>
    <w:rsid w:val="00403BB7"/>
    <w:rsid w:val="00445F4E"/>
    <w:rsid w:val="0046503C"/>
    <w:rsid w:val="00473B15"/>
    <w:rsid w:val="004977A3"/>
    <w:rsid w:val="0050100F"/>
    <w:rsid w:val="00503E01"/>
    <w:rsid w:val="005B2A38"/>
    <w:rsid w:val="00617FA7"/>
    <w:rsid w:val="00661C1D"/>
    <w:rsid w:val="00663313"/>
    <w:rsid w:val="0068114C"/>
    <w:rsid w:val="006E05D9"/>
    <w:rsid w:val="007120D2"/>
    <w:rsid w:val="00714FD8"/>
    <w:rsid w:val="007807F3"/>
    <w:rsid w:val="007C3176"/>
    <w:rsid w:val="007C6677"/>
    <w:rsid w:val="007C7A43"/>
    <w:rsid w:val="007F14B5"/>
    <w:rsid w:val="00832E55"/>
    <w:rsid w:val="008439FD"/>
    <w:rsid w:val="0084530A"/>
    <w:rsid w:val="00880180"/>
    <w:rsid w:val="008F6A79"/>
    <w:rsid w:val="00900B71"/>
    <w:rsid w:val="00967853"/>
    <w:rsid w:val="009856A8"/>
    <w:rsid w:val="009A7FBA"/>
    <w:rsid w:val="009D2B95"/>
    <w:rsid w:val="009D3B11"/>
    <w:rsid w:val="009E63D3"/>
    <w:rsid w:val="00A058F5"/>
    <w:rsid w:val="00A33F32"/>
    <w:rsid w:val="00A63038"/>
    <w:rsid w:val="00AC0312"/>
    <w:rsid w:val="00AF5788"/>
    <w:rsid w:val="00B0345D"/>
    <w:rsid w:val="00B0443C"/>
    <w:rsid w:val="00B23675"/>
    <w:rsid w:val="00B3487D"/>
    <w:rsid w:val="00B37591"/>
    <w:rsid w:val="00B54976"/>
    <w:rsid w:val="00BA4355"/>
    <w:rsid w:val="00BA4767"/>
    <w:rsid w:val="00BB5297"/>
    <w:rsid w:val="00BC0414"/>
    <w:rsid w:val="00BE2ECA"/>
    <w:rsid w:val="00C100BA"/>
    <w:rsid w:val="00C37048"/>
    <w:rsid w:val="00C55146"/>
    <w:rsid w:val="00C667AB"/>
    <w:rsid w:val="00C7269C"/>
    <w:rsid w:val="00CA21D8"/>
    <w:rsid w:val="00CC2536"/>
    <w:rsid w:val="00CC5BC0"/>
    <w:rsid w:val="00CE557B"/>
    <w:rsid w:val="00CF332A"/>
    <w:rsid w:val="00D350FD"/>
    <w:rsid w:val="00D531E1"/>
    <w:rsid w:val="00D851B7"/>
    <w:rsid w:val="00D9585C"/>
    <w:rsid w:val="00DD45B6"/>
    <w:rsid w:val="00E21F0F"/>
    <w:rsid w:val="00E26626"/>
    <w:rsid w:val="00E50742"/>
    <w:rsid w:val="00E67531"/>
    <w:rsid w:val="00EB5108"/>
    <w:rsid w:val="00ED21AE"/>
    <w:rsid w:val="00EF35B9"/>
    <w:rsid w:val="00F038E8"/>
    <w:rsid w:val="00F07ECE"/>
    <w:rsid w:val="00F07FBA"/>
    <w:rsid w:val="00F33ABC"/>
    <w:rsid w:val="00F53DA8"/>
    <w:rsid w:val="00F86300"/>
    <w:rsid w:val="00FB6F3F"/>
    <w:rsid w:val="00FC092D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F96C7-80CB-4381-BE2E-95A1C60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59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AF6F3-08C9-452B-9806-5C3D0673716A}"/>
</file>

<file path=customXml/itemProps2.xml><?xml version="1.0" encoding="utf-8"?>
<ds:datastoreItem xmlns:ds="http://schemas.openxmlformats.org/officeDocument/2006/customXml" ds:itemID="{63E97B5F-E447-43D5-852E-C650D831506D}"/>
</file>

<file path=customXml/itemProps3.xml><?xml version="1.0" encoding="utf-8"?>
<ds:datastoreItem xmlns:ds="http://schemas.openxmlformats.org/officeDocument/2006/customXml" ds:itemID="{003ACE25-3E8E-4856-AC37-56716013DDA7}"/>
</file>

<file path=customXml/itemProps4.xml><?xml version="1.0" encoding="utf-8"?>
<ds:datastoreItem xmlns:ds="http://schemas.openxmlformats.org/officeDocument/2006/customXml" ds:itemID="{F6CB5957-D520-47E3-ADC6-56F2C6681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</dc:title>
  <dc:subject/>
  <dc:creator>Chalongkwan Tavarayuth</dc:creator>
  <cp:keywords/>
  <dc:description/>
  <cp:lastModifiedBy>Chalongkwan Tavarayuth</cp:lastModifiedBy>
  <cp:revision>16</cp:revision>
  <dcterms:created xsi:type="dcterms:W3CDTF">2017-04-28T14:03:00Z</dcterms:created>
  <dcterms:modified xsi:type="dcterms:W3CDTF">2017-05-03T14:31:00Z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